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A7C8A" w14:textId="77777777" w:rsidR="00B3410F" w:rsidRDefault="00B3410F" w:rsidP="00C92783">
      <w:pPr>
        <w:spacing w:beforeLines="50" w:before="156" w:afterLines="25" w:after="78" w:line="300" w:lineRule="exact"/>
        <w:rPr>
          <w:rFonts w:ascii="Times New Roman" w:eastAsia="宋体" w:hAnsi="Times New Roman" w:cs="Times New Roman"/>
          <w:szCs w:val="21"/>
        </w:rPr>
      </w:pPr>
    </w:p>
    <w:p w14:paraId="19755F9E" w14:textId="59C829C3" w:rsidR="00B8525D" w:rsidRPr="00C82992" w:rsidRDefault="00E07DA4" w:rsidP="00273E0C">
      <w:pPr>
        <w:spacing w:beforeLines="50" w:before="156" w:afterLines="25" w:after="78" w:line="300" w:lineRule="exact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 xml:space="preserve">Supplementary Table </w:t>
      </w:r>
      <w:r>
        <w:rPr>
          <w:rFonts w:ascii="Times New Roman" w:eastAsia="宋体" w:hAnsi="Times New Roman" w:cs="Times New Roman"/>
          <w:kern w:val="0"/>
          <w:szCs w:val="21"/>
        </w:rPr>
        <w:t>3</w:t>
      </w:r>
      <w:r>
        <w:rPr>
          <w:rFonts w:ascii="Times New Roman" w:eastAsia="宋体" w:hAnsi="Times New Roman" w:cs="Times New Roman"/>
          <w:kern w:val="0"/>
          <w:szCs w:val="21"/>
        </w:rPr>
        <w:t xml:space="preserve">. </w:t>
      </w:r>
      <w:r w:rsidR="007561A2" w:rsidRPr="007561A2">
        <w:rPr>
          <w:rFonts w:ascii="Times New Roman" w:eastAsia="宋体" w:hAnsi="Times New Roman" w:cs="Times New Roman"/>
          <w:szCs w:val="21"/>
        </w:rPr>
        <w:t>Inverse Mendelian analysis and sensitivity test results of the causal relationship between sarcopenia and COPD</w:t>
      </w:r>
      <w:r w:rsidR="005B7281">
        <w:rPr>
          <w:rFonts w:ascii="Times New Roman" w:eastAsia="宋体" w:hAnsi="Times New Roman" w:cs="Times New Roman"/>
          <w:szCs w:val="21"/>
        </w:rPr>
        <w:t>.</w:t>
      </w:r>
    </w:p>
    <w:tbl>
      <w:tblPr>
        <w:tblStyle w:val="11"/>
        <w:tblW w:w="5587" w:type="pct"/>
        <w:tblInd w:w="-1134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903"/>
        <w:gridCol w:w="1224"/>
        <w:gridCol w:w="992"/>
        <w:gridCol w:w="1701"/>
        <w:gridCol w:w="1700"/>
        <w:gridCol w:w="1700"/>
        <w:gridCol w:w="1701"/>
        <w:gridCol w:w="2833"/>
        <w:gridCol w:w="1135"/>
        <w:gridCol w:w="1135"/>
        <w:gridCol w:w="1276"/>
        <w:gridCol w:w="1135"/>
        <w:gridCol w:w="566"/>
        <w:gridCol w:w="427"/>
        <w:gridCol w:w="1135"/>
        <w:gridCol w:w="1135"/>
      </w:tblGrid>
      <w:tr w:rsidR="007561A2" w:rsidRPr="00C82992" w14:paraId="46BBE96F" w14:textId="77777777" w:rsidTr="007561A2">
        <w:trPr>
          <w:trHeight w:val="1166"/>
        </w:trPr>
        <w:tc>
          <w:tcPr>
            <w:tcW w:w="1418" w:type="dxa"/>
            <w:vMerge w:val="restart"/>
            <w:tcBorders>
              <w:top w:val="single" w:sz="12" w:space="0" w:color="auto"/>
              <w:bottom w:val="nil"/>
            </w:tcBorders>
          </w:tcPr>
          <w:p w14:paraId="46E1E06D" w14:textId="53144F02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Exposures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</w:tcPr>
          <w:p w14:paraId="626B9FFE" w14:textId="0BFDAAEC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Outcomes</w:t>
            </w:r>
          </w:p>
        </w:tc>
        <w:tc>
          <w:tcPr>
            <w:tcW w:w="903" w:type="dxa"/>
            <w:vMerge w:val="restart"/>
            <w:tcBorders>
              <w:top w:val="single" w:sz="12" w:space="0" w:color="auto"/>
              <w:bottom w:val="nil"/>
            </w:tcBorders>
          </w:tcPr>
          <w:p w14:paraId="55E5D0C7" w14:textId="2461946E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nSNP</w:t>
            </w:r>
          </w:p>
        </w:tc>
        <w:tc>
          <w:tcPr>
            <w:tcW w:w="2216" w:type="dxa"/>
            <w:gridSpan w:val="2"/>
            <w:tcBorders>
              <w:top w:val="single" w:sz="12" w:space="0" w:color="auto"/>
              <w:bottom w:val="nil"/>
            </w:tcBorders>
          </w:tcPr>
          <w:p w14:paraId="6C8745A5" w14:textId="5305852A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IVW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</w:tcPr>
          <w:p w14:paraId="4950C8FE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 w:rsidRPr="00445D32">
              <w:rPr>
                <w:rFonts w:ascii="Cambria" w:hAnsi="Cambria"/>
                <w:szCs w:val="24"/>
                <w:shd w:val="clear" w:color="auto" w:fill="FFFFFF"/>
              </w:rPr>
              <w:t>horizontal pleiotropy</w:t>
            </w:r>
            <w:r>
              <w:rPr>
                <w:rFonts w:ascii="Cambria" w:hAnsi="Cambria" w:hint="eastAsia"/>
                <w:szCs w:val="24"/>
                <w:shd w:val="clear" w:color="auto" w:fill="FFFFFF"/>
              </w:rPr>
              <w:t xml:space="preserve"> test</w:t>
            </w:r>
          </w:p>
          <w:p w14:paraId="1FB465C3" w14:textId="3B3B8394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R-E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gger</w:t>
            </w:r>
          </w:p>
        </w:tc>
        <w:tc>
          <w:tcPr>
            <w:tcW w:w="1700" w:type="dxa"/>
            <w:tcBorders>
              <w:top w:val="single" w:sz="12" w:space="0" w:color="auto"/>
              <w:bottom w:val="nil"/>
            </w:tcBorders>
          </w:tcPr>
          <w:p w14:paraId="55C06FDB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 w:rsidRPr="00445D32">
              <w:rPr>
                <w:rFonts w:ascii="Cambria" w:hAnsi="Cambria"/>
                <w:szCs w:val="24"/>
                <w:shd w:val="clear" w:color="auto" w:fill="FFFFFF"/>
              </w:rPr>
              <w:t>horizontal pleiotropy</w:t>
            </w:r>
            <w:r>
              <w:rPr>
                <w:rFonts w:ascii="Cambria" w:hAnsi="Cambria" w:hint="eastAsia"/>
                <w:szCs w:val="24"/>
                <w:shd w:val="clear" w:color="auto" w:fill="FFFFFF"/>
              </w:rPr>
              <w:t xml:space="preserve"> test</w:t>
            </w:r>
          </w:p>
          <w:p w14:paraId="4AD3C52E" w14:textId="528FF6E7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</w:rPr>
              <w:t>MR-PRESSO</w:t>
            </w:r>
          </w:p>
        </w:tc>
        <w:tc>
          <w:tcPr>
            <w:tcW w:w="1700" w:type="dxa"/>
            <w:tcBorders>
              <w:top w:val="single" w:sz="12" w:space="0" w:color="auto"/>
              <w:bottom w:val="nil"/>
            </w:tcBorders>
          </w:tcPr>
          <w:p w14:paraId="304D3BE5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 w:rsidRPr="00445D32">
              <w:rPr>
                <w:rFonts w:ascii="Cambria" w:hAnsi="Cambria"/>
                <w:szCs w:val="24"/>
                <w:shd w:val="clear" w:color="auto" w:fill="FFFFFF"/>
              </w:rPr>
              <w:t>Heterogeneity</w:t>
            </w:r>
          </w:p>
          <w:p w14:paraId="1DFF8F65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>
              <w:rPr>
                <w:rFonts w:ascii="Cambria" w:hAnsi="Cambria" w:hint="eastAsia"/>
                <w:szCs w:val="24"/>
                <w:shd w:val="clear" w:color="auto" w:fill="FFFFFF"/>
              </w:rPr>
              <w:t>-</w:t>
            </w:r>
            <w:r>
              <w:rPr>
                <w:rFonts w:ascii="Cambria" w:hAnsi="Cambria"/>
                <w:szCs w:val="24"/>
                <w:shd w:val="clear" w:color="auto" w:fill="FFFFFF"/>
              </w:rPr>
              <w:t>T</w:t>
            </w:r>
            <w:r>
              <w:rPr>
                <w:rFonts w:ascii="Cambria" w:hAnsi="Cambria" w:hint="eastAsia"/>
                <w:szCs w:val="24"/>
                <w:shd w:val="clear" w:color="auto" w:fill="FFFFFF"/>
              </w:rPr>
              <w:t>est</w:t>
            </w:r>
          </w:p>
          <w:p w14:paraId="213F5636" w14:textId="702CC8F1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IVW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</w:tcPr>
          <w:p w14:paraId="1CC5010A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 w:rsidRPr="00445D32">
              <w:rPr>
                <w:rFonts w:ascii="Cambria" w:hAnsi="Cambria"/>
                <w:szCs w:val="24"/>
                <w:shd w:val="clear" w:color="auto" w:fill="FFFFFF"/>
              </w:rPr>
              <w:t>Heterogeneity</w:t>
            </w:r>
          </w:p>
          <w:p w14:paraId="4CC5B0B4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>
              <w:rPr>
                <w:rFonts w:ascii="Cambria" w:hAnsi="Cambria" w:hint="eastAsia"/>
                <w:szCs w:val="24"/>
                <w:shd w:val="clear" w:color="auto" w:fill="FFFFFF"/>
              </w:rPr>
              <w:t>-</w:t>
            </w:r>
            <w:r>
              <w:rPr>
                <w:rFonts w:ascii="Cambria" w:hAnsi="Cambria"/>
                <w:szCs w:val="24"/>
                <w:shd w:val="clear" w:color="auto" w:fill="FFFFFF"/>
              </w:rPr>
              <w:t>T</w:t>
            </w:r>
            <w:r>
              <w:rPr>
                <w:rFonts w:ascii="Cambria" w:hAnsi="Cambria" w:hint="eastAsia"/>
                <w:szCs w:val="24"/>
                <w:shd w:val="clear" w:color="auto" w:fill="FFFFFF"/>
              </w:rPr>
              <w:t>est</w:t>
            </w:r>
          </w:p>
          <w:p w14:paraId="1179B28E" w14:textId="5718C716" w:rsidR="007561A2" w:rsidRPr="00C82992" w:rsidRDefault="007561A2" w:rsidP="007561A2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MR-Egger</w:t>
            </w:r>
          </w:p>
        </w:tc>
        <w:tc>
          <w:tcPr>
            <w:tcW w:w="3968" w:type="dxa"/>
            <w:gridSpan w:val="2"/>
            <w:tcBorders>
              <w:top w:val="single" w:sz="12" w:space="0" w:color="auto"/>
              <w:bottom w:val="nil"/>
            </w:tcBorders>
          </w:tcPr>
          <w:p w14:paraId="04C3A657" w14:textId="7F992280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</w:rPr>
              <w:t>MR-Egger</w:t>
            </w:r>
          </w:p>
        </w:tc>
        <w:tc>
          <w:tcPr>
            <w:tcW w:w="2411" w:type="dxa"/>
            <w:gridSpan w:val="2"/>
            <w:tcBorders>
              <w:top w:val="single" w:sz="12" w:space="0" w:color="auto"/>
              <w:bottom w:val="nil"/>
            </w:tcBorders>
          </w:tcPr>
          <w:p w14:paraId="60D10649" w14:textId="55FCCA6A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Weighted median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nil"/>
            </w:tcBorders>
          </w:tcPr>
          <w:p w14:paraId="5DEE31C0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Simple mode</w:t>
            </w:r>
          </w:p>
          <w:p w14:paraId="4B35485C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7" w:type="dxa"/>
            <w:tcBorders>
              <w:top w:val="single" w:sz="12" w:space="0" w:color="auto"/>
              <w:bottom w:val="nil"/>
            </w:tcBorders>
          </w:tcPr>
          <w:p w14:paraId="5625CE08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12" w:space="0" w:color="auto"/>
              <w:bottom w:val="nil"/>
            </w:tcBorders>
          </w:tcPr>
          <w:p w14:paraId="035DF63B" w14:textId="54D6376F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Weighted mode</w:t>
            </w:r>
          </w:p>
        </w:tc>
      </w:tr>
      <w:tr w:rsidR="007561A2" w:rsidRPr="00C82992" w14:paraId="1BBEF503" w14:textId="77777777" w:rsidTr="007561A2">
        <w:trPr>
          <w:trHeight w:val="866"/>
        </w:trPr>
        <w:tc>
          <w:tcPr>
            <w:tcW w:w="1418" w:type="dxa"/>
            <w:vMerge/>
            <w:tcBorders>
              <w:bottom w:val="single" w:sz="6" w:space="0" w:color="auto"/>
            </w:tcBorders>
          </w:tcPr>
          <w:p w14:paraId="31F7236A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Merge/>
            <w:tcBorders>
              <w:bottom w:val="single" w:sz="6" w:space="0" w:color="auto"/>
            </w:tcBorders>
          </w:tcPr>
          <w:p w14:paraId="7116560C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03" w:type="dxa"/>
            <w:vMerge/>
            <w:tcBorders>
              <w:bottom w:val="single" w:sz="6" w:space="0" w:color="auto"/>
            </w:tcBorders>
          </w:tcPr>
          <w:p w14:paraId="00F00193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24" w:type="dxa"/>
            <w:tcBorders>
              <w:bottom w:val="single" w:sz="6" w:space="0" w:color="auto"/>
            </w:tcBorders>
          </w:tcPr>
          <w:p w14:paraId="12791795" w14:textId="224AC8EE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Estimates(95% CI)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4A8A64EE" w14:textId="0BDF1787" w:rsidR="007561A2" w:rsidRPr="00C82992" w:rsidRDefault="003C2415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p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3A4ECD79" w14:textId="2A6E0CA0" w:rsidR="007561A2" w:rsidRPr="00C82992" w:rsidRDefault="003C2415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Intercept(p)</w:t>
            </w:r>
          </w:p>
        </w:tc>
        <w:tc>
          <w:tcPr>
            <w:tcW w:w="1700" w:type="dxa"/>
            <w:tcBorders>
              <w:bottom w:val="single" w:sz="6" w:space="0" w:color="auto"/>
            </w:tcBorders>
          </w:tcPr>
          <w:p w14:paraId="74CB13C9" w14:textId="0B9D21D1" w:rsidR="007561A2" w:rsidRPr="00C82992" w:rsidRDefault="003C2415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p</w:t>
            </w:r>
          </w:p>
        </w:tc>
        <w:tc>
          <w:tcPr>
            <w:tcW w:w="1700" w:type="dxa"/>
            <w:tcBorders>
              <w:bottom w:val="single" w:sz="6" w:space="0" w:color="auto"/>
            </w:tcBorders>
          </w:tcPr>
          <w:p w14:paraId="7E665DC6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Cochran’s Q</w:t>
            </w:r>
          </w:p>
          <w:p w14:paraId="7722E510" w14:textId="3828633A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(p)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66B3C2B3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Cochran’s Q</w:t>
            </w:r>
          </w:p>
          <w:p w14:paraId="5FB957C9" w14:textId="194134CF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(p)</w:t>
            </w:r>
          </w:p>
        </w:tc>
        <w:tc>
          <w:tcPr>
            <w:tcW w:w="2833" w:type="dxa"/>
            <w:tcBorders>
              <w:bottom w:val="single" w:sz="6" w:space="0" w:color="auto"/>
            </w:tcBorders>
          </w:tcPr>
          <w:p w14:paraId="6469B1C1" w14:textId="3A30B30E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Estimates(95% CI)</w:t>
            </w: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45D51CFE" w14:textId="5960C598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p</w:t>
            </w: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1BC61AFC" w14:textId="5E518D14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Estimates(95% CI)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A05FFCE" w14:textId="447935D2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p</w:t>
            </w: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73333589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Estimates(95% CI)</w:t>
            </w:r>
          </w:p>
        </w:tc>
        <w:tc>
          <w:tcPr>
            <w:tcW w:w="993" w:type="dxa"/>
            <w:gridSpan w:val="2"/>
            <w:tcBorders>
              <w:bottom w:val="single" w:sz="6" w:space="0" w:color="auto"/>
            </w:tcBorders>
          </w:tcPr>
          <w:p w14:paraId="0E99AF5A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p</w:t>
            </w: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38E8B66F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Estimates(95% CI)</w:t>
            </w: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52AB96A4" w14:textId="5727BBBB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Estimates(95% CI)</w:t>
            </w:r>
          </w:p>
        </w:tc>
      </w:tr>
      <w:tr w:rsidR="007561A2" w:rsidRPr="00C82992" w14:paraId="783FF596" w14:textId="77777777" w:rsidTr="007561A2">
        <w:trPr>
          <w:trHeight w:val="1129"/>
        </w:trPr>
        <w:tc>
          <w:tcPr>
            <w:tcW w:w="1418" w:type="dxa"/>
            <w:tcBorders>
              <w:bottom w:val="nil"/>
            </w:tcBorders>
          </w:tcPr>
          <w:p w14:paraId="0289E5BA" w14:textId="2116D05B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COPD</w:t>
            </w:r>
          </w:p>
        </w:tc>
        <w:tc>
          <w:tcPr>
            <w:tcW w:w="1276" w:type="dxa"/>
            <w:tcBorders>
              <w:bottom w:val="nil"/>
            </w:tcBorders>
          </w:tcPr>
          <w:p w14:paraId="7F3ED26E" w14:textId="1129F741" w:rsidR="007561A2" w:rsidRPr="00925B61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ALM</w:t>
            </w:r>
          </w:p>
        </w:tc>
        <w:tc>
          <w:tcPr>
            <w:tcW w:w="903" w:type="dxa"/>
            <w:tcBorders>
              <w:bottom w:val="nil"/>
            </w:tcBorders>
          </w:tcPr>
          <w:p w14:paraId="281BB934" w14:textId="52ADDE30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31</w:t>
            </w:r>
          </w:p>
        </w:tc>
        <w:tc>
          <w:tcPr>
            <w:tcW w:w="1224" w:type="dxa"/>
            <w:tcBorders>
              <w:bottom w:val="nil"/>
            </w:tcBorders>
          </w:tcPr>
          <w:p w14:paraId="7E25EEEE" w14:textId="64D01A6D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4.716 (0.235, 94.697)</w:t>
            </w:r>
          </w:p>
        </w:tc>
        <w:tc>
          <w:tcPr>
            <w:tcW w:w="992" w:type="dxa"/>
            <w:tcBorders>
              <w:bottom w:val="nil"/>
            </w:tcBorders>
          </w:tcPr>
          <w:p w14:paraId="104C1DAB" w14:textId="5DE2D568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0.311</w:t>
            </w:r>
          </w:p>
        </w:tc>
        <w:tc>
          <w:tcPr>
            <w:tcW w:w="1701" w:type="dxa"/>
            <w:tcBorders>
              <w:bottom w:val="nil"/>
            </w:tcBorders>
          </w:tcPr>
          <w:p w14:paraId="7AA96A14" w14:textId="77777777" w:rsidR="00B54CDE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0.00</w:t>
            </w:r>
            <w:r w:rsidR="00B54CDE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</w:p>
          <w:p w14:paraId="4B900898" w14:textId="57693880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(0.166)</w:t>
            </w:r>
          </w:p>
        </w:tc>
        <w:tc>
          <w:tcPr>
            <w:tcW w:w="1700" w:type="dxa"/>
            <w:tcBorders>
              <w:bottom w:val="nil"/>
            </w:tcBorders>
          </w:tcPr>
          <w:p w14:paraId="53769FBA" w14:textId="78A4954D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0.318</w:t>
            </w:r>
          </w:p>
        </w:tc>
        <w:tc>
          <w:tcPr>
            <w:tcW w:w="1700" w:type="dxa"/>
            <w:tcBorders>
              <w:bottom w:val="nil"/>
            </w:tcBorders>
          </w:tcPr>
          <w:p w14:paraId="50B784E9" w14:textId="77777777" w:rsidR="00B54CDE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 xml:space="preserve">218.972 </w:t>
            </w:r>
          </w:p>
          <w:p w14:paraId="640A08EE" w14:textId="0C987B1B" w:rsidR="007561A2" w:rsidRPr="00D1286F" w:rsidRDefault="007561A2" w:rsidP="007561A2">
            <w:pPr>
              <w:rPr>
                <w:rFonts w:ascii="Times New Roman" w:eastAsia="宋体" w:hAnsi="Times New Roman" w:cs="Times New Roman"/>
                <w:color w:val="C00000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(</w:t>
            </w:r>
            <w:r w:rsidRPr="009D6544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B54CDE">
              <w:rPr>
                <w:rFonts w:ascii="Times New Roman" w:eastAsia="宋体" w:hAnsi="Times New Roman" w:cs="Times New Roman" w:hint="eastAsia"/>
                <w:szCs w:val="21"/>
              </w:rPr>
              <w:t>e-30</w:t>
            </w:r>
            <w:r w:rsidRPr="00E67E13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701" w:type="dxa"/>
            <w:tcBorders>
              <w:bottom w:val="nil"/>
            </w:tcBorders>
          </w:tcPr>
          <w:p w14:paraId="72976B4C" w14:textId="77777777" w:rsidR="006136CF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204.751</w:t>
            </w:r>
          </w:p>
          <w:p w14:paraId="1B469594" w14:textId="09B8D545" w:rsidR="007561A2" w:rsidRPr="00D1286F" w:rsidRDefault="007561A2" w:rsidP="007561A2">
            <w:pPr>
              <w:rPr>
                <w:rFonts w:ascii="Times New Roman" w:eastAsia="宋体" w:hAnsi="Times New Roman" w:cs="Times New Roman"/>
                <w:color w:val="C00000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(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="006136CF">
              <w:rPr>
                <w:rFonts w:ascii="Times New Roman" w:eastAsia="宋体" w:hAnsi="Times New Roman" w:cs="Times New Roman" w:hint="eastAsia"/>
                <w:szCs w:val="21"/>
              </w:rPr>
              <w:t>e-28</w:t>
            </w:r>
            <w:r w:rsidRPr="00E67E13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2833" w:type="dxa"/>
            <w:tcBorders>
              <w:bottom w:val="nil"/>
            </w:tcBorders>
          </w:tcPr>
          <w:p w14:paraId="57264417" w14:textId="4E0AE77A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0.11 (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6136CF">
              <w:rPr>
                <w:rFonts w:ascii="Times New Roman" w:eastAsia="宋体" w:hAnsi="Times New Roman" w:cs="Times New Roman" w:hint="eastAsia"/>
                <w:szCs w:val="21"/>
              </w:rPr>
              <w:t>e-4</w:t>
            </w:r>
            <w:r w:rsidRPr="00E67E13">
              <w:rPr>
                <w:rFonts w:ascii="Times New Roman" w:eastAsia="宋体" w:hAnsi="Times New Roman" w:cs="Times New Roman"/>
                <w:szCs w:val="21"/>
              </w:rPr>
              <w:t>, 42.671)</w:t>
            </w:r>
          </w:p>
        </w:tc>
        <w:tc>
          <w:tcPr>
            <w:tcW w:w="1135" w:type="dxa"/>
            <w:tcBorders>
              <w:bottom w:val="nil"/>
            </w:tcBorders>
          </w:tcPr>
          <w:p w14:paraId="720EFE65" w14:textId="3A94C5F3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0.480</w:t>
            </w:r>
          </w:p>
        </w:tc>
        <w:tc>
          <w:tcPr>
            <w:tcW w:w="1135" w:type="dxa"/>
            <w:tcBorders>
              <w:bottom w:val="nil"/>
            </w:tcBorders>
          </w:tcPr>
          <w:p w14:paraId="3F74B0E8" w14:textId="3160293A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0.395 (0.064, 2.444)</w:t>
            </w:r>
          </w:p>
        </w:tc>
        <w:tc>
          <w:tcPr>
            <w:tcW w:w="1276" w:type="dxa"/>
            <w:tcBorders>
              <w:bottom w:val="nil"/>
            </w:tcBorders>
          </w:tcPr>
          <w:p w14:paraId="7AB38773" w14:textId="643A7C58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0.318</w:t>
            </w:r>
          </w:p>
        </w:tc>
        <w:tc>
          <w:tcPr>
            <w:tcW w:w="1135" w:type="dxa"/>
            <w:tcBorders>
              <w:bottom w:val="nil"/>
            </w:tcBorders>
          </w:tcPr>
          <w:p w14:paraId="0A623606" w14:textId="54CC946A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0.242 (0.009, 6.494)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74BF3807" w14:textId="7EFD95E8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0.404</w:t>
            </w:r>
          </w:p>
        </w:tc>
        <w:tc>
          <w:tcPr>
            <w:tcW w:w="1135" w:type="dxa"/>
            <w:tcBorders>
              <w:bottom w:val="nil"/>
            </w:tcBorders>
          </w:tcPr>
          <w:p w14:paraId="21C6594F" w14:textId="2C54791A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0.242 (0.013, 4.569)</w:t>
            </w:r>
          </w:p>
        </w:tc>
        <w:tc>
          <w:tcPr>
            <w:tcW w:w="1135" w:type="dxa"/>
            <w:tcBorders>
              <w:bottom w:val="nil"/>
            </w:tcBorders>
          </w:tcPr>
          <w:p w14:paraId="515D02C4" w14:textId="267B1C52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E67E13">
              <w:rPr>
                <w:rFonts w:ascii="Times New Roman" w:eastAsia="宋体" w:hAnsi="Times New Roman" w:cs="Times New Roman"/>
                <w:szCs w:val="21"/>
              </w:rPr>
              <w:t>0.351</w:t>
            </w:r>
          </w:p>
        </w:tc>
      </w:tr>
      <w:tr w:rsidR="007561A2" w:rsidRPr="00C82992" w14:paraId="3403F0F9" w14:textId="77777777" w:rsidTr="007561A2">
        <w:trPr>
          <w:trHeight w:val="1129"/>
        </w:trPr>
        <w:tc>
          <w:tcPr>
            <w:tcW w:w="1418" w:type="dxa"/>
            <w:tcBorders>
              <w:bottom w:val="nil"/>
            </w:tcBorders>
          </w:tcPr>
          <w:p w14:paraId="3C20BE70" w14:textId="6311B7D9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COPD</w:t>
            </w:r>
          </w:p>
        </w:tc>
        <w:tc>
          <w:tcPr>
            <w:tcW w:w="1276" w:type="dxa"/>
            <w:tcBorders>
              <w:bottom w:val="nil"/>
            </w:tcBorders>
          </w:tcPr>
          <w:p w14:paraId="4F36B26B" w14:textId="05CC9A36" w:rsidR="007561A2" w:rsidRPr="00925B61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UWP</w:t>
            </w:r>
          </w:p>
        </w:tc>
        <w:tc>
          <w:tcPr>
            <w:tcW w:w="903" w:type="dxa"/>
            <w:tcBorders>
              <w:bottom w:val="nil"/>
            </w:tcBorders>
          </w:tcPr>
          <w:p w14:paraId="006783A6" w14:textId="43E6125F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29</w:t>
            </w:r>
          </w:p>
        </w:tc>
        <w:tc>
          <w:tcPr>
            <w:tcW w:w="1224" w:type="dxa"/>
            <w:tcBorders>
              <w:bottom w:val="nil"/>
            </w:tcBorders>
          </w:tcPr>
          <w:p w14:paraId="04865902" w14:textId="27DF3E4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0C27CB">
              <w:rPr>
                <w:rFonts w:ascii="Times New Roman" w:eastAsia="宋体" w:hAnsi="Times New Roman" w:cs="Times New Roman"/>
                <w:szCs w:val="21"/>
              </w:rPr>
              <w:t>0.509 (0.239, 1.084)</w:t>
            </w:r>
          </w:p>
        </w:tc>
        <w:tc>
          <w:tcPr>
            <w:tcW w:w="992" w:type="dxa"/>
            <w:tcBorders>
              <w:bottom w:val="nil"/>
            </w:tcBorders>
          </w:tcPr>
          <w:p w14:paraId="31115102" w14:textId="1C4D41AF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0C27CB">
              <w:rPr>
                <w:rFonts w:ascii="Times New Roman" w:eastAsia="宋体" w:hAnsi="Times New Roman" w:cs="Times New Roman"/>
                <w:szCs w:val="21"/>
              </w:rPr>
              <w:t>0.080</w:t>
            </w:r>
          </w:p>
        </w:tc>
        <w:tc>
          <w:tcPr>
            <w:tcW w:w="1701" w:type="dxa"/>
            <w:tcBorders>
              <w:bottom w:val="nil"/>
            </w:tcBorders>
          </w:tcPr>
          <w:p w14:paraId="3735CFA9" w14:textId="77777777" w:rsidR="00B54CDE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-0.001</w:t>
            </w:r>
          </w:p>
          <w:p w14:paraId="1EBCACD4" w14:textId="266C54B2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(0.297)</w:t>
            </w:r>
          </w:p>
        </w:tc>
        <w:tc>
          <w:tcPr>
            <w:tcW w:w="1700" w:type="dxa"/>
            <w:tcBorders>
              <w:bottom w:val="nil"/>
            </w:tcBorders>
          </w:tcPr>
          <w:p w14:paraId="1E3B7BCF" w14:textId="43E9156C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0C27CB">
              <w:rPr>
                <w:rFonts w:ascii="Times New Roman" w:eastAsia="宋体" w:hAnsi="Times New Roman" w:cs="Times New Roman"/>
                <w:szCs w:val="21"/>
              </w:rPr>
              <w:t>0.542</w:t>
            </w:r>
          </w:p>
        </w:tc>
        <w:tc>
          <w:tcPr>
            <w:tcW w:w="1700" w:type="dxa"/>
            <w:tcBorders>
              <w:bottom w:val="nil"/>
            </w:tcBorders>
          </w:tcPr>
          <w:p w14:paraId="2F4F699F" w14:textId="77777777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48.764</w:t>
            </w:r>
          </w:p>
          <w:p w14:paraId="5613BBDF" w14:textId="51992A7F" w:rsidR="007561A2" w:rsidRPr="003745CD" w:rsidRDefault="007561A2" w:rsidP="007561A2">
            <w:pPr>
              <w:rPr>
                <w:rFonts w:ascii="Times New Roman" w:eastAsia="宋体" w:hAnsi="Times New Roman" w:cs="Times New Roman"/>
                <w:color w:val="C00000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(0.009)</w:t>
            </w:r>
          </w:p>
        </w:tc>
        <w:tc>
          <w:tcPr>
            <w:tcW w:w="1701" w:type="dxa"/>
            <w:tcBorders>
              <w:bottom w:val="nil"/>
            </w:tcBorders>
          </w:tcPr>
          <w:p w14:paraId="4675242E" w14:textId="77777777" w:rsidR="006136CF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46.807</w:t>
            </w:r>
          </w:p>
          <w:p w14:paraId="0807FCAF" w14:textId="31EC3A98" w:rsidR="007561A2" w:rsidRPr="003745CD" w:rsidRDefault="007561A2" w:rsidP="007561A2">
            <w:pPr>
              <w:rPr>
                <w:rFonts w:ascii="Times New Roman" w:eastAsia="宋体" w:hAnsi="Times New Roman" w:cs="Times New Roman"/>
                <w:color w:val="C00000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(0.01)</w:t>
            </w:r>
          </w:p>
        </w:tc>
        <w:tc>
          <w:tcPr>
            <w:tcW w:w="2833" w:type="dxa"/>
            <w:tcBorders>
              <w:bottom w:val="nil"/>
            </w:tcBorders>
          </w:tcPr>
          <w:p w14:paraId="79387C4B" w14:textId="4109C6CC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1.062 (0.225, 5.001)</w:t>
            </w:r>
          </w:p>
        </w:tc>
        <w:tc>
          <w:tcPr>
            <w:tcW w:w="1135" w:type="dxa"/>
            <w:tcBorders>
              <w:bottom w:val="nil"/>
            </w:tcBorders>
          </w:tcPr>
          <w:p w14:paraId="0705427C" w14:textId="317B3298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0.940</w:t>
            </w:r>
          </w:p>
        </w:tc>
        <w:tc>
          <w:tcPr>
            <w:tcW w:w="1135" w:type="dxa"/>
            <w:tcBorders>
              <w:bottom w:val="nil"/>
            </w:tcBorders>
          </w:tcPr>
          <w:p w14:paraId="3C736714" w14:textId="12C6199C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0.438 (0.192, 1.003)</w:t>
            </w:r>
            <w:r w:rsidRPr="0074358E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bottom w:val="nil"/>
            </w:tcBorders>
          </w:tcPr>
          <w:p w14:paraId="324633EC" w14:textId="327C2734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0.051</w:t>
            </w:r>
          </w:p>
        </w:tc>
        <w:tc>
          <w:tcPr>
            <w:tcW w:w="1135" w:type="dxa"/>
            <w:tcBorders>
              <w:bottom w:val="nil"/>
            </w:tcBorders>
          </w:tcPr>
          <w:p w14:paraId="7B039CB0" w14:textId="0AD162A3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0.431 (0.090, 2.072)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549EFC54" w14:textId="1BB68D75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0.303</w:t>
            </w:r>
          </w:p>
        </w:tc>
        <w:tc>
          <w:tcPr>
            <w:tcW w:w="1135" w:type="dxa"/>
            <w:tcBorders>
              <w:bottom w:val="nil"/>
            </w:tcBorders>
          </w:tcPr>
          <w:p w14:paraId="117E6236" w14:textId="236F04BB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 0.431 (0.093, 2.007)</w:t>
            </w:r>
          </w:p>
        </w:tc>
        <w:tc>
          <w:tcPr>
            <w:tcW w:w="1135" w:type="dxa"/>
            <w:tcBorders>
              <w:bottom w:val="nil"/>
            </w:tcBorders>
          </w:tcPr>
          <w:p w14:paraId="388A7DAC" w14:textId="3D789FBE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 0.293</w:t>
            </w:r>
          </w:p>
        </w:tc>
      </w:tr>
      <w:tr w:rsidR="007561A2" w:rsidRPr="00C82992" w14:paraId="0D8FCB47" w14:textId="77777777" w:rsidTr="007561A2">
        <w:trPr>
          <w:trHeight w:val="1129"/>
        </w:trPr>
        <w:tc>
          <w:tcPr>
            <w:tcW w:w="1418" w:type="dxa"/>
            <w:tcBorders>
              <w:bottom w:val="nil"/>
            </w:tcBorders>
          </w:tcPr>
          <w:p w14:paraId="4A2A910B" w14:textId="1F3A25E6" w:rsidR="007561A2" w:rsidRPr="00AF2DE8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COPD</w:t>
            </w:r>
          </w:p>
        </w:tc>
        <w:tc>
          <w:tcPr>
            <w:tcW w:w="1276" w:type="dxa"/>
            <w:tcBorders>
              <w:bottom w:val="nil"/>
            </w:tcBorders>
          </w:tcPr>
          <w:p w14:paraId="5E0B2D6F" w14:textId="09FA292D" w:rsidR="007561A2" w:rsidRPr="00AF2DE8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Cambria" w:hAnsi="Cambria" w:hint="eastAsia"/>
                <w:color w:val="1B1B1B"/>
                <w:sz w:val="26"/>
                <w:szCs w:val="26"/>
                <w:shd w:val="clear" w:color="auto" w:fill="FFFFFF"/>
              </w:rPr>
              <w:t>L</w:t>
            </w:r>
            <w:r w:rsidRPr="002D6EFF">
              <w:rPr>
                <w:rFonts w:ascii="Cambria" w:hAnsi="Cambria"/>
                <w:color w:val="1B1B1B"/>
                <w:sz w:val="26"/>
                <w:szCs w:val="26"/>
                <w:shd w:val="clear" w:color="auto" w:fill="FFFFFF"/>
              </w:rPr>
              <w:t>HGS</w:t>
            </w:r>
          </w:p>
        </w:tc>
        <w:tc>
          <w:tcPr>
            <w:tcW w:w="903" w:type="dxa"/>
            <w:tcBorders>
              <w:bottom w:val="nil"/>
            </w:tcBorders>
          </w:tcPr>
          <w:p w14:paraId="6DDADE60" w14:textId="097D586D" w:rsidR="007561A2" w:rsidRPr="00AF2DE8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29</w:t>
            </w:r>
          </w:p>
        </w:tc>
        <w:tc>
          <w:tcPr>
            <w:tcW w:w="1224" w:type="dxa"/>
            <w:tcBorders>
              <w:bottom w:val="nil"/>
            </w:tcBorders>
          </w:tcPr>
          <w:p w14:paraId="7E30CD79" w14:textId="3C22F2C4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0.563 (0.207, 1.533)</w:t>
            </w:r>
          </w:p>
        </w:tc>
        <w:tc>
          <w:tcPr>
            <w:tcW w:w="992" w:type="dxa"/>
            <w:tcBorders>
              <w:bottom w:val="nil"/>
            </w:tcBorders>
          </w:tcPr>
          <w:p w14:paraId="31479E3C" w14:textId="1ADAF184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0.261</w:t>
            </w:r>
          </w:p>
        </w:tc>
        <w:tc>
          <w:tcPr>
            <w:tcW w:w="1701" w:type="dxa"/>
            <w:tcBorders>
              <w:bottom w:val="nil"/>
            </w:tcBorders>
          </w:tcPr>
          <w:p w14:paraId="1DA0DCF6" w14:textId="77777777" w:rsidR="00B54CDE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0.00</w:t>
            </w:r>
            <w:r w:rsidR="00B54CDE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  <w:p w14:paraId="203346AB" w14:textId="624574DB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(0.725)</w:t>
            </w:r>
          </w:p>
        </w:tc>
        <w:tc>
          <w:tcPr>
            <w:tcW w:w="1700" w:type="dxa"/>
            <w:tcBorders>
              <w:bottom w:val="nil"/>
            </w:tcBorders>
          </w:tcPr>
          <w:p w14:paraId="3391EDF4" w14:textId="267A7430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0.673</w:t>
            </w:r>
          </w:p>
        </w:tc>
        <w:tc>
          <w:tcPr>
            <w:tcW w:w="1700" w:type="dxa"/>
            <w:tcBorders>
              <w:bottom w:val="nil"/>
            </w:tcBorders>
          </w:tcPr>
          <w:p w14:paraId="5DF2A521" w14:textId="77777777" w:rsidR="006136CF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 xml:space="preserve">62.415 </w:t>
            </w:r>
          </w:p>
          <w:p w14:paraId="08823787" w14:textId="2AF040CC" w:rsidR="007561A2" w:rsidRPr="003745CD" w:rsidRDefault="007561A2" w:rsidP="007561A2">
            <w:pPr>
              <w:rPr>
                <w:rFonts w:ascii="Times New Roman" w:eastAsia="宋体" w:hAnsi="Times New Roman" w:cs="Times New Roman"/>
                <w:color w:val="C00000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(</w:t>
            </w:r>
            <w:r w:rsidR="006136CF">
              <w:rPr>
                <w:rFonts w:ascii="Times New Roman" w:eastAsia="宋体" w:hAnsi="Times New Roman" w:cs="Times New Roman" w:hint="eastAsia"/>
                <w:szCs w:val="21"/>
              </w:rPr>
              <w:t>2e-4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701" w:type="dxa"/>
            <w:tcBorders>
              <w:bottom w:val="nil"/>
            </w:tcBorders>
          </w:tcPr>
          <w:p w14:paraId="7B8B814C" w14:textId="77777777" w:rsidR="006136CF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 xml:space="preserve">62.124 </w:t>
            </w:r>
          </w:p>
          <w:p w14:paraId="3606852D" w14:textId="32BF9A34" w:rsidR="007561A2" w:rsidRPr="003745CD" w:rsidRDefault="007561A2" w:rsidP="007561A2">
            <w:pPr>
              <w:rPr>
                <w:rFonts w:ascii="Times New Roman" w:eastAsia="宋体" w:hAnsi="Times New Roman" w:cs="Times New Roman"/>
                <w:color w:val="C00000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(1</w:t>
            </w:r>
            <w:r w:rsidR="006136CF">
              <w:rPr>
                <w:rFonts w:ascii="Times New Roman" w:eastAsia="宋体" w:hAnsi="Times New Roman" w:cs="Times New Roman" w:hint="eastAsia"/>
                <w:szCs w:val="21"/>
              </w:rPr>
              <w:t>e-4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2833" w:type="dxa"/>
            <w:tcBorders>
              <w:bottom w:val="nil"/>
            </w:tcBorders>
          </w:tcPr>
          <w:p w14:paraId="4D8DC514" w14:textId="7740405B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0.404 (0.050, 3.277)</w:t>
            </w:r>
          </w:p>
        </w:tc>
        <w:tc>
          <w:tcPr>
            <w:tcW w:w="1135" w:type="dxa"/>
            <w:tcBorders>
              <w:bottom w:val="nil"/>
            </w:tcBorders>
          </w:tcPr>
          <w:p w14:paraId="52CE6C0D" w14:textId="073B13F9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0.403</w:t>
            </w:r>
          </w:p>
        </w:tc>
        <w:tc>
          <w:tcPr>
            <w:tcW w:w="1135" w:type="dxa"/>
            <w:tcBorders>
              <w:bottom w:val="nil"/>
            </w:tcBorders>
          </w:tcPr>
          <w:p w14:paraId="22878C3B" w14:textId="4464CD49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0.679 (0.225, 2.052)</w:t>
            </w:r>
            <w:r w:rsidRPr="003A3FD1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bottom w:val="nil"/>
            </w:tcBorders>
          </w:tcPr>
          <w:p w14:paraId="451B8B66" w14:textId="00365D00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0.493</w:t>
            </w:r>
          </w:p>
        </w:tc>
        <w:tc>
          <w:tcPr>
            <w:tcW w:w="1135" w:type="dxa"/>
            <w:tcBorders>
              <w:bottom w:val="nil"/>
            </w:tcBorders>
          </w:tcPr>
          <w:p w14:paraId="701CCF91" w14:textId="29567C2C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0.918 (0.059, 14.189)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1C53D8E7" w14:textId="135F0931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0.952</w:t>
            </w:r>
          </w:p>
        </w:tc>
        <w:tc>
          <w:tcPr>
            <w:tcW w:w="1135" w:type="dxa"/>
            <w:tcBorders>
              <w:bottom w:val="nil"/>
            </w:tcBorders>
          </w:tcPr>
          <w:p w14:paraId="4D377E05" w14:textId="0698AA32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0.949 (0.064, 14.111)</w:t>
            </w:r>
          </w:p>
        </w:tc>
        <w:tc>
          <w:tcPr>
            <w:tcW w:w="1135" w:type="dxa"/>
            <w:tcBorders>
              <w:bottom w:val="nil"/>
            </w:tcBorders>
          </w:tcPr>
          <w:p w14:paraId="64EA5A1C" w14:textId="2B42A3D4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0.970</w:t>
            </w:r>
          </w:p>
        </w:tc>
      </w:tr>
      <w:tr w:rsidR="007561A2" w:rsidRPr="00C82992" w14:paraId="2892D099" w14:textId="77777777" w:rsidTr="007561A2">
        <w:trPr>
          <w:trHeight w:val="1129"/>
        </w:trPr>
        <w:tc>
          <w:tcPr>
            <w:tcW w:w="1418" w:type="dxa"/>
            <w:tcBorders>
              <w:top w:val="nil"/>
              <w:bottom w:val="nil"/>
            </w:tcBorders>
          </w:tcPr>
          <w:p w14:paraId="051F4F4A" w14:textId="0C1427D8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COPD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1D318AB3" w14:textId="73946D16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Cambria" w:hAnsi="Cambria" w:hint="eastAsia"/>
                <w:color w:val="1B1B1B"/>
                <w:sz w:val="26"/>
                <w:szCs w:val="26"/>
                <w:shd w:val="clear" w:color="auto" w:fill="FFFFFF"/>
              </w:rPr>
              <w:t>R</w:t>
            </w:r>
            <w:r w:rsidRPr="002D6EFF">
              <w:rPr>
                <w:rFonts w:ascii="Cambria" w:hAnsi="Cambria"/>
                <w:color w:val="1B1B1B"/>
                <w:sz w:val="26"/>
                <w:szCs w:val="26"/>
                <w:shd w:val="clear" w:color="auto" w:fill="FFFFFF"/>
              </w:rPr>
              <w:t>HGS</w:t>
            </w:r>
          </w:p>
        </w:tc>
        <w:tc>
          <w:tcPr>
            <w:tcW w:w="903" w:type="dxa"/>
            <w:tcBorders>
              <w:top w:val="nil"/>
              <w:bottom w:val="nil"/>
            </w:tcBorders>
          </w:tcPr>
          <w:p w14:paraId="10A2AD14" w14:textId="234DE7B5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27</w:t>
            </w:r>
          </w:p>
        </w:tc>
        <w:tc>
          <w:tcPr>
            <w:tcW w:w="1224" w:type="dxa"/>
            <w:tcBorders>
              <w:top w:val="nil"/>
              <w:bottom w:val="nil"/>
            </w:tcBorders>
          </w:tcPr>
          <w:p w14:paraId="4BD686A5" w14:textId="779546F0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4A5D">
              <w:rPr>
                <w:rFonts w:ascii="Times New Roman" w:eastAsia="宋体" w:hAnsi="Times New Roman" w:cs="Times New Roman"/>
                <w:szCs w:val="21"/>
              </w:rPr>
              <w:t>0.457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 xml:space="preserve"> (</w:t>
            </w:r>
            <w:r w:rsidRPr="00704A5D">
              <w:rPr>
                <w:rFonts w:ascii="Times New Roman" w:eastAsia="宋体" w:hAnsi="Times New Roman" w:cs="Times New Roman"/>
                <w:szCs w:val="21"/>
              </w:rPr>
              <w:t>0.196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 w:rsidRPr="00704A5D">
              <w:rPr>
                <w:rFonts w:ascii="Times New Roman" w:eastAsia="宋体" w:hAnsi="Times New Roman" w:cs="Times New Roman"/>
                <w:szCs w:val="21"/>
              </w:rPr>
              <w:t>1.063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>)</w:t>
            </w:r>
            <w:r w:rsidRPr="00221AFF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FF8527C" w14:textId="70E881C0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4A5D">
              <w:rPr>
                <w:rFonts w:ascii="Times New Roman" w:eastAsia="宋体" w:hAnsi="Times New Roman" w:cs="Times New Roman"/>
                <w:szCs w:val="21"/>
              </w:rPr>
              <w:t>0.069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482262C9" w14:textId="6D557CB8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4A5D">
              <w:rPr>
                <w:rFonts w:ascii="Times New Roman" w:eastAsia="宋体" w:hAnsi="Times New Roman" w:cs="Times New Roman"/>
                <w:szCs w:val="21"/>
              </w:rPr>
              <w:t>8</w:t>
            </w:r>
            <w:r w:rsidR="00B54CDE">
              <w:rPr>
                <w:rFonts w:ascii="Times New Roman" w:eastAsia="宋体" w:hAnsi="Times New Roman" w:cs="Times New Roman" w:hint="eastAsia"/>
                <w:szCs w:val="21"/>
              </w:rPr>
              <w:t>e-4</w:t>
            </w:r>
          </w:p>
          <w:p w14:paraId="74816A7C" w14:textId="039E8F51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(0.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507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23DF189A" w14:textId="60499240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0.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075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14:paraId="11A2B3F7" w14:textId="77777777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4A5D">
              <w:rPr>
                <w:rFonts w:ascii="Times New Roman" w:eastAsia="宋体" w:hAnsi="Times New Roman" w:cs="Times New Roman"/>
                <w:szCs w:val="21"/>
              </w:rPr>
              <w:t>37.2</w:t>
            </w:r>
          </w:p>
          <w:p w14:paraId="40BF81AB" w14:textId="61F74021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(</w:t>
            </w:r>
            <w:r w:rsidRPr="00704A5D">
              <w:rPr>
                <w:rFonts w:ascii="Times New Roman" w:eastAsia="宋体" w:hAnsi="Times New Roman" w:cs="Times New Roman"/>
                <w:szCs w:val="21"/>
              </w:rPr>
              <w:t>0.07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3CCA9F8C" w14:textId="77777777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4A5D">
              <w:rPr>
                <w:rFonts w:ascii="Times New Roman" w:eastAsia="宋体" w:hAnsi="Times New Roman" w:cs="Times New Roman"/>
                <w:szCs w:val="21"/>
              </w:rPr>
              <w:t>36.6</w:t>
            </w:r>
          </w:p>
          <w:p w14:paraId="0DDE6008" w14:textId="6FF6191A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309E2">
              <w:rPr>
                <w:rFonts w:ascii="Times New Roman" w:eastAsia="宋体" w:hAnsi="Times New Roman" w:cs="Times New Roman"/>
                <w:szCs w:val="21"/>
              </w:rPr>
              <w:t>(</w:t>
            </w:r>
            <w:r w:rsidRPr="00704A5D">
              <w:rPr>
                <w:rFonts w:ascii="Times New Roman" w:eastAsia="宋体" w:hAnsi="Times New Roman" w:cs="Times New Roman"/>
                <w:szCs w:val="21"/>
              </w:rPr>
              <w:t>0.06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2833" w:type="dxa"/>
            <w:tcBorders>
              <w:top w:val="nil"/>
              <w:bottom w:val="nil"/>
            </w:tcBorders>
          </w:tcPr>
          <w:p w14:paraId="2716BD64" w14:textId="486FB712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04A5D">
              <w:rPr>
                <w:rFonts w:ascii="Times New Roman" w:eastAsia="宋体" w:hAnsi="Times New Roman" w:cs="Times New Roman"/>
                <w:szCs w:val="21"/>
              </w:rPr>
              <w:t>0.273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>(0.0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48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539</w:t>
            </w:r>
            <w:r w:rsidRPr="00D309E2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2E6C7ECB" w14:textId="2FE34E95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154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18FB5C63" w14:textId="77777777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544</w:t>
            </w:r>
          </w:p>
          <w:p w14:paraId="134906F1" w14:textId="79CCBE6A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(0.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189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561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39C132E" w14:textId="07071EBA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257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4598BE6D" w14:textId="467EE26F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769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 xml:space="preserve"> (0.0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67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747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993" w:type="dxa"/>
            <w:gridSpan w:val="2"/>
            <w:tcBorders>
              <w:top w:val="nil"/>
              <w:bottom w:val="nil"/>
            </w:tcBorders>
          </w:tcPr>
          <w:p w14:paraId="0FCE3909" w14:textId="7E35769A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834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756ED526" w14:textId="529D08FD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746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 xml:space="preserve"> (0.0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88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>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272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14:paraId="37F40C90" w14:textId="335E60EF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0.7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90</w:t>
            </w:r>
          </w:p>
        </w:tc>
      </w:tr>
      <w:tr w:rsidR="007561A2" w:rsidRPr="00C82992" w14:paraId="20970B0A" w14:textId="77777777" w:rsidTr="007561A2">
        <w:trPr>
          <w:trHeight w:val="1129"/>
        </w:trPr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14:paraId="125A7F99" w14:textId="219137A1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COPD</w:t>
            </w: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</w:tcPr>
          <w:p w14:paraId="34DDCDA6" w14:textId="7EBB49FB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MVPA</w:t>
            </w:r>
          </w:p>
        </w:tc>
        <w:tc>
          <w:tcPr>
            <w:tcW w:w="903" w:type="dxa"/>
            <w:tcBorders>
              <w:top w:val="nil"/>
              <w:bottom w:val="single" w:sz="12" w:space="0" w:color="auto"/>
            </w:tcBorders>
          </w:tcPr>
          <w:p w14:paraId="3C273491" w14:textId="7952E0E9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29</w:t>
            </w:r>
          </w:p>
        </w:tc>
        <w:tc>
          <w:tcPr>
            <w:tcW w:w="1224" w:type="dxa"/>
            <w:tcBorders>
              <w:top w:val="nil"/>
              <w:bottom w:val="single" w:sz="12" w:space="0" w:color="auto"/>
            </w:tcBorders>
          </w:tcPr>
          <w:p w14:paraId="471881A8" w14:textId="078A98CF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0.423 (0.100, 1.789)</w:t>
            </w:r>
          </w:p>
        </w:tc>
        <w:tc>
          <w:tcPr>
            <w:tcW w:w="992" w:type="dxa"/>
            <w:tcBorders>
              <w:top w:val="nil"/>
              <w:bottom w:val="single" w:sz="12" w:space="0" w:color="auto"/>
            </w:tcBorders>
          </w:tcPr>
          <w:p w14:paraId="1232E1DA" w14:textId="1F045B91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0.242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</w:tcPr>
          <w:p w14:paraId="72EB3DFE" w14:textId="77777777" w:rsidR="00B54CDE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-0.001</w:t>
            </w:r>
          </w:p>
          <w:p w14:paraId="450F172D" w14:textId="0542E8D7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(0.534)</w:t>
            </w:r>
          </w:p>
        </w:tc>
        <w:tc>
          <w:tcPr>
            <w:tcW w:w="1700" w:type="dxa"/>
            <w:tcBorders>
              <w:top w:val="nil"/>
              <w:bottom w:val="single" w:sz="12" w:space="0" w:color="auto"/>
            </w:tcBorders>
          </w:tcPr>
          <w:p w14:paraId="6EF8EEEA" w14:textId="45D0D87F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0.149</w:t>
            </w:r>
          </w:p>
        </w:tc>
        <w:tc>
          <w:tcPr>
            <w:tcW w:w="1700" w:type="dxa"/>
            <w:tcBorders>
              <w:top w:val="nil"/>
              <w:bottom w:val="single" w:sz="12" w:space="0" w:color="auto"/>
            </w:tcBorders>
          </w:tcPr>
          <w:p w14:paraId="3C1B3613" w14:textId="77777777" w:rsidR="006136CF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 xml:space="preserve">58.694 </w:t>
            </w:r>
          </w:p>
          <w:p w14:paraId="5EF2717B" w14:textId="30154C41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(</w:t>
            </w:r>
            <w:r w:rsidR="006136CF">
              <w:rPr>
                <w:rFonts w:ascii="Times New Roman" w:eastAsia="宋体" w:hAnsi="Times New Roman" w:cs="Times New Roman" w:hint="eastAsia"/>
                <w:szCs w:val="21"/>
              </w:rPr>
              <w:t>6e-4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701" w:type="dxa"/>
            <w:tcBorders>
              <w:top w:val="nil"/>
              <w:bottom w:val="single" w:sz="12" w:space="0" w:color="auto"/>
            </w:tcBorders>
          </w:tcPr>
          <w:p w14:paraId="55E6CE44" w14:textId="77777777" w:rsidR="006136CF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 xml:space="preserve">57.844 </w:t>
            </w:r>
          </w:p>
          <w:p w14:paraId="15F859DF" w14:textId="5D7112B0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(5</w:t>
            </w:r>
            <w:r w:rsidR="006136CF">
              <w:rPr>
                <w:rFonts w:ascii="Times New Roman" w:eastAsia="宋体" w:hAnsi="Times New Roman" w:cs="Times New Roman" w:hint="eastAsia"/>
                <w:szCs w:val="21"/>
              </w:rPr>
              <w:t>e-4</w:t>
            </w:r>
            <w:r w:rsidRPr="00C92783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2833" w:type="dxa"/>
            <w:tcBorders>
              <w:top w:val="nil"/>
              <w:bottom w:val="single" w:sz="12" w:space="0" w:color="auto"/>
            </w:tcBorders>
          </w:tcPr>
          <w:p w14:paraId="739C7FD9" w14:textId="637DEBF0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 0.981 (0.049, 19.633)</w:t>
            </w:r>
            <w:r w:rsidRPr="00F43883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</w:tcPr>
          <w:p w14:paraId="55E19EBE" w14:textId="7B723FD8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0.990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</w:tcPr>
          <w:p w14:paraId="4B93C30D" w14:textId="2FA7C4BC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0.638 (0.150, 2.706)</w:t>
            </w: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</w:tcPr>
          <w:p w14:paraId="7EAEB65D" w14:textId="05E48CC3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0.542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</w:tcPr>
          <w:p w14:paraId="0F971C87" w14:textId="61B74AF8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1.088 (0.058, 20.418)</w:t>
            </w:r>
          </w:p>
        </w:tc>
        <w:tc>
          <w:tcPr>
            <w:tcW w:w="993" w:type="dxa"/>
            <w:gridSpan w:val="2"/>
            <w:tcBorders>
              <w:top w:val="nil"/>
              <w:bottom w:val="single" w:sz="12" w:space="0" w:color="auto"/>
            </w:tcBorders>
          </w:tcPr>
          <w:p w14:paraId="332E1B92" w14:textId="52C3E201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0.956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</w:tcPr>
          <w:p w14:paraId="0AE4702E" w14:textId="4A8BA74A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1.029 (0.062, 16.999)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</w:tcPr>
          <w:p w14:paraId="78B05AC4" w14:textId="45AA8063" w:rsidR="007561A2" w:rsidRPr="00BC6E7A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92783">
              <w:rPr>
                <w:rFonts w:ascii="Times New Roman" w:eastAsia="宋体" w:hAnsi="Times New Roman" w:cs="Times New Roman"/>
                <w:szCs w:val="21"/>
              </w:rPr>
              <w:t>0.984</w:t>
            </w:r>
          </w:p>
        </w:tc>
      </w:tr>
    </w:tbl>
    <w:p w14:paraId="7446F248" w14:textId="77777777" w:rsidR="003F2319" w:rsidRDefault="003F2319"/>
    <w:sectPr w:rsidR="003F2319" w:rsidSect="007561A2">
      <w:pgSz w:w="23814" w:h="13608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F24A4" w14:textId="77777777" w:rsidR="00645A95" w:rsidRDefault="00645A95" w:rsidP="00C82992">
      <w:r>
        <w:separator/>
      </w:r>
    </w:p>
  </w:endnote>
  <w:endnote w:type="continuationSeparator" w:id="0">
    <w:p w14:paraId="49DF4276" w14:textId="77777777" w:rsidR="00645A95" w:rsidRDefault="00645A95" w:rsidP="00C8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77550" w14:textId="77777777" w:rsidR="00645A95" w:rsidRDefault="00645A95" w:rsidP="00C82992">
      <w:r>
        <w:separator/>
      </w:r>
    </w:p>
  </w:footnote>
  <w:footnote w:type="continuationSeparator" w:id="0">
    <w:p w14:paraId="48DC2483" w14:textId="77777777" w:rsidR="00645A95" w:rsidRDefault="00645A95" w:rsidP="00C829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4C"/>
    <w:rsid w:val="000050CC"/>
    <w:rsid w:val="00060420"/>
    <w:rsid w:val="000811D5"/>
    <w:rsid w:val="000831B1"/>
    <w:rsid w:val="00083C7C"/>
    <w:rsid w:val="00085405"/>
    <w:rsid w:val="000B32B1"/>
    <w:rsid w:val="000B58B9"/>
    <w:rsid w:val="000B781D"/>
    <w:rsid w:val="000C27CB"/>
    <w:rsid w:val="000E35E4"/>
    <w:rsid w:val="000E6F9F"/>
    <w:rsid w:val="00123233"/>
    <w:rsid w:val="00132268"/>
    <w:rsid w:val="001530B3"/>
    <w:rsid w:val="001730E8"/>
    <w:rsid w:val="001912FC"/>
    <w:rsid w:val="001C6829"/>
    <w:rsid w:val="001C6AB8"/>
    <w:rsid w:val="001E0492"/>
    <w:rsid w:val="001E4742"/>
    <w:rsid w:val="001F4D09"/>
    <w:rsid w:val="00202179"/>
    <w:rsid w:val="00221AFF"/>
    <w:rsid w:val="002278E8"/>
    <w:rsid w:val="002674E2"/>
    <w:rsid w:val="00273E0C"/>
    <w:rsid w:val="002961B0"/>
    <w:rsid w:val="002D07C8"/>
    <w:rsid w:val="002D444A"/>
    <w:rsid w:val="002D470C"/>
    <w:rsid w:val="002D557D"/>
    <w:rsid w:val="002E18A3"/>
    <w:rsid w:val="002E2CB6"/>
    <w:rsid w:val="00305F39"/>
    <w:rsid w:val="0030705D"/>
    <w:rsid w:val="003115D8"/>
    <w:rsid w:val="003216AA"/>
    <w:rsid w:val="003559F3"/>
    <w:rsid w:val="00371F8C"/>
    <w:rsid w:val="00373BD2"/>
    <w:rsid w:val="003745CD"/>
    <w:rsid w:val="0037652F"/>
    <w:rsid w:val="00386F5D"/>
    <w:rsid w:val="00393415"/>
    <w:rsid w:val="00393466"/>
    <w:rsid w:val="003A3FD1"/>
    <w:rsid w:val="003B4F99"/>
    <w:rsid w:val="003C2415"/>
    <w:rsid w:val="003D7272"/>
    <w:rsid w:val="003E6C54"/>
    <w:rsid w:val="003F2319"/>
    <w:rsid w:val="00406291"/>
    <w:rsid w:val="00407A71"/>
    <w:rsid w:val="00413C24"/>
    <w:rsid w:val="00424D28"/>
    <w:rsid w:val="0043300C"/>
    <w:rsid w:val="004540FC"/>
    <w:rsid w:val="004D5800"/>
    <w:rsid w:val="00511B16"/>
    <w:rsid w:val="00516FCA"/>
    <w:rsid w:val="00517519"/>
    <w:rsid w:val="00522160"/>
    <w:rsid w:val="005619E7"/>
    <w:rsid w:val="0056455B"/>
    <w:rsid w:val="00573753"/>
    <w:rsid w:val="0058325D"/>
    <w:rsid w:val="00586470"/>
    <w:rsid w:val="005A2132"/>
    <w:rsid w:val="005B7281"/>
    <w:rsid w:val="005C532D"/>
    <w:rsid w:val="005C53FE"/>
    <w:rsid w:val="005D4718"/>
    <w:rsid w:val="005F2471"/>
    <w:rsid w:val="006136CF"/>
    <w:rsid w:val="00613F1B"/>
    <w:rsid w:val="0063523B"/>
    <w:rsid w:val="006425BF"/>
    <w:rsid w:val="00645A95"/>
    <w:rsid w:val="0066164C"/>
    <w:rsid w:val="006961D8"/>
    <w:rsid w:val="006975DF"/>
    <w:rsid w:val="006A5733"/>
    <w:rsid w:val="006B399A"/>
    <w:rsid w:val="006E029D"/>
    <w:rsid w:val="006F7181"/>
    <w:rsid w:val="00704A5D"/>
    <w:rsid w:val="00705DD5"/>
    <w:rsid w:val="007300E7"/>
    <w:rsid w:val="007319D8"/>
    <w:rsid w:val="0074358E"/>
    <w:rsid w:val="007440AE"/>
    <w:rsid w:val="00744FB1"/>
    <w:rsid w:val="007561A2"/>
    <w:rsid w:val="00774E39"/>
    <w:rsid w:val="0078430E"/>
    <w:rsid w:val="00790EB2"/>
    <w:rsid w:val="007D1B35"/>
    <w:rsid w:val="007F29A6"/>
    <w:rsid w:val="008170CC"/>
    <w:rsid w:val="00832EB5"/>
    <w:rsid w:val="008458D2"/>
    <w:rsid w:val="00873823"/>
    <w:rsid w:val="0087513A"/>
    <w:rsid w:val="008C7C2A"/>
    <w:rsid w:val="008E3C79"/>
    <w:rsid w:val="00907897"/>
    <w:rsid w:val="00912705"/>
    <w:rsid w:val="00925B61"/>
    <w:rsid w:val="00931512"/>
    <w:rsid w:val="0094350D"/>
    <w:rsid w:val="00960FB0"/>
    <w:rsid w:val="00963A7E"/>
    <w:rsid w:val="0098404A"/>
    <w:rsid w:val="00987FDA"/>
    <w:rsid w:val="00991F60"/>
    <w:rsid w:val="00997587"/>
    <w:rsid w:val="009C328C"/>
    <w:rsid w:val="009D6544"/>
    <w:rsid w:val="009F6E0C"/>
    <w:rsid w:val="00A15416"/>
    <w:rsid w:val="00A37C88"/>
    <w:rsid w:val="00AA0CD9"/>
    <w:rsid w:val="00AA0EB6"/>
    <w:rsid w:val="00AA1ADD"/>
    <w:rsid w:val="00AA7BD0"/>
    <w:rsid w:val="00AE0D0B"/>
    <w:rsid w:val="00AF1465"/>
    <w:rsid w:val="00AF2DE8"/>
    <w:rsid w:val="00AF7E5B"/>
    <w:rsid w:val="00B11342"/>
    <w:rsid w:val="00B11EED"/>
    <w:rsid w:val="00B24BEF"/>
    <w:rsid w:val="00B3410F"/>
    <w:rsid w:val="00B54CDE"/>
    <w:rsid w:val="00B6553F"/>
    <w:rsid w:val="00B6729F"/>
    <w:rsid w:val="00B8332E"/>
    <w:rsid w:val="00B837FB"/>
    <w:rsid w:val="00B8525D"/>
    <w:rsid w:val="00BA27D7"/>
    <w:rsid w:val="00BB3ACE"/>
    <w:rsid w:val="00BC1405"/>
    <w:rsid w:val="00BC6E7A"/>
    <w:rsid w:val="00BF4826"/>
    <w:rsid w:val="00C13524"/>
    <w:rsid w:val="00C1765F"/>
    <w:rsid w:val="00C50CFA"/>
    <w:rsid w:val="00C612FA"/>
    <w:rsid w:val="00C64229"/>
    <w:rsid w:val="00C67E5E"/>
    <w:rsid w:val="00C7376D"/>
    <w:rsid w:val="00C82992"/>
    <w:rsid w:val="00C912F2"/>
    <w:rsid w:val="00C92783"/>
    <w:rsid w:val="00CB2767"/>
    <w:rsid w:val="00CB5888"/>
    <w:rsid w:val="00CE28B7"/>
    <w:rsid w:val="00D02526"/>
    <w:rsid w:val="00D06A6C"/>
    <w:rsid w:val="00D1286F"/>
    <w:rsid w:val="00D309E2"/>
    <w:rsid w:val="00D35A49"/>
    <w:rsid w:val="00D734CC"/>
    <w:rsid w:val="00DA01A9"/>
    <w:rsid w:val="00DB47F7"/>
    <w:rsid w:val="00DC065B"/>
    <w:rsid w:val="00DD1CFC"/>
    <w:rsid w:val="00DF48DE"/>
    <w:rsid w:val="00E07B65"/>
    <w:rsid w:val="00E07DA4"/>
    <w:rsid w:val="00E145B8"/>
    <w:rsid w:val="00E255E2"/>
    <w:rsid w:val="00E55D6E"/>
    <w:rsid w:val="00E6216D"/>
    <w:rsid w:val="00E67E13"/>
    <w:rsid w:val="00EB0FE2"/>
    <w:rsid w:val="00EB4188"/>
    <w:rsid w:val="00EE1979"/>
    <w:rsid w:val="00EF1AA4"/>
    <w:rsid w:val="00F259FA"/>
    <w:rsid w:val="00F2667F"/>
    <w:rsid w:val="00F43883"/>
    <w:rsid w:val="00F52D6C"/>
    <w:rsid w:val="00F6068C"/>
    <w:rsid w:val="00F94246"/>
    <w:rsid w:val="00FD5D73"/>
    <w:rsid w:val="00FE6058"/>
    <w:rsid w:val="00FF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348D0"/>
  <w15:docId w15:val="{93373A3B-DF29-4FC0-BEE6-022938EC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29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6164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16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16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164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164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164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164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164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164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6164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616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616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6164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6164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6164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6164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6164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6164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616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61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16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616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616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616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6164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6164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616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6164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6164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8299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8299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82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82992"/>
    <w:rPr>
      <w:sz w:val="18"/>
      <w:szCs w:val="18"/>
    </w:rPr>
  </w:style>
  <w:style w:type="table" w:customStyle="1" w:styleId="11">
    <w:name w:val="网格型1"/>
    <w:basedOn w:val="a1"/>
    <w:next w:val="af2"/>
    <w:uiPriority w:val="39"/>
    <w:rsid w:val="00C82992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C82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873823"/>
    <w:rPr>
      <w:color w:val="467886" w:themeColor="hyperlink"/>
      <w:u w:val="single"/>
    </w:rPr>
  </w:style>
  <w:style w:type="character" w:customStyle="1" w:styleId="12">
    <w:name w:val="未处理的提及1"/>
    <w:basedOn w:val="a0"/>
    <w:uiPriority w:val="99"/>
    <w:semiHidden/>
    <w:unhideWhenUsed/>
    <w:rsid w:val="00873823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2674E2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2674E2"/>
    <w:rPr>
      <w:rFonts w:ascii="Courier New" w:hAnsi="Courier New" w:cs="Courier New"/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sid w:val="006A573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A5733"/>
    <w:rPr>
      <w:sz w:val="20"/>
      <w:szCs w:val="20"/>
    </w:rPr>
  </w:style>
  <w:style w:type="character" w:customStyle="1" w:styleId="af6">
    <w:name w:val="批注文字 字符"/>
    <w:basedOn w:val="a0"/>
    <w:link w:val="af5"/>
    <w:uiPriority w:val="99"/>
    <w:semiHidden/>
    <w:rsid w:val="006A573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A5733"/>
    <w:rPr>
      <w:b/>
      <w:bCs/>
    </w:rPr>
  </w:style>
  <w:style w:type="character" w:customStyle="1" w:styleId="af8">
    <w:name w:val="批注主题 字符"/>
    <w:basedOn w:val="af6"/>
    <w:link w:val="af7"/>
    <w:uiPriority w:val="99"/>
    <w:semiHidden/>
    <w:rsid w:val="006A57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220</Words>
  <Characters>1294</Characters>
  <Application>Microsoft Office Word</Application>
  <DocSecurity>0</DocSecurity>
  <Lines>215</Lines>
  <Paragraphs>151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诗 倪</dc:creator>
  <cp:keywords/>
  <dc:description/>
  <cp:lastModifiedBy>Tanya</cp:lastModifiedBy>
  <cp:revision>11</cp:revision>
  <dcterms:created xsi:type="dcterms:W3CDTF">2024-11-14T10:03:00Z</dcterms:created>
  <dcterms:modified xsi:type="dcterms:W3CDTF">2025-08-29T02:20:00Z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189c7d9e-eba7-483a-a84a-c41e707b7821</vt:lpwstr>
  </property>
</Properties>
</file>